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C1F0B">
      <w:pPr>
        <w:spacing w:line="240" w:lineRule="auto"/>
        <w:jc w:val="center"/>
        <w:rPr>
          <w:rFonts w:ascii="Times New Roman" w:hAnsi="Times New Roman" w:cs="Times New Roman"/>
          <w:b/>
          <w:sz w:val="36"/>
          <w:szCs w:val="36"/>
        </w:rPr>
      </w:pPr>
      <w:r>
        <w:rPr>
          <w:rFonts w:ascii="Times New Roman" w:hAnsi="Times New Roman" w:cs="Times New Roman"/>
          <w:b/>
          <w:sz w:val="36"/>
          <w:szCs w:val="36"/>
        </w:rPr>
        <w:t>«Родитель- пример поведения на улице и дороге»</w:t>
      </w:r>
      <w:bookmarkStart w:id="0" w:name="_GoBack"/>
      <w:bookmarkEnd w:id="0"/>
    </w:p>
    <w:p w14:paraId="7C2E9E2E">
      <w:pPr>
        <w:spacing w:line="240" w:lineRule="auto"/>
        <w:rPr>
          <w:rFonts w:ascii="Times New Roman" w:hAnsi="Times New Roman" w:cs="Times New Roman"/>
          <w:sz w:val="28"/>
          <w:szCs w:val="28"/>
        </w:rPr>
      </w:pPr>
      <w:r>
        <w:rPr>
          <w:rFonts w:ascii="Times New Roman" w:hAnsi="Times New Roman" w:cs="Times New Roman"/>
          <w:sz w:val="28"/>
          <w:szCs w:val="28"/>
        </w:rPr>
        <w:t> </w:t>
      </w:r>
    </w:p>
    <w:p w14:paraId="4ACCC763">
      <w:pPr>
        <w:spacing w:after="0" w:line="240" w:lineRule="auto"/>
        <w:rPr>
          <w:rFonts w:ascii="Times New Roman" w:hAnsi="Times New Roman" w:cs="Times New Roman"/>
          <w:sz w:val="28"/>
          <w:szCs w:val="28"/>
        </w:rPr>
      </w:pPr>
      <w:r>
        <w:rPr>
          <w:rFonts w:ascii="Times New Roman" w:hAnsi="Times New Roman" w:cs="Times New Roman"/>
          <w:sz w:val="28"/>
          <w:szCs w:val="28"/>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Pr>
          <w:rFonts w:ascii="Times New Roman" w:hAnsi="Times New Roman" w:cs="Times New Roman"/>
          <w:sz w:val="28"/>
          <w:szCs w:val="28"/>
        </w:rPr>
        <w:br w:type="textWrapping"/>
      </w:r>
      <w:r>
        <w:rPr>
          <w:rFonts w:ascii="Times New Roman" w:hAnsi="Times New Roman" w:cs="Times New Roman"/>
          <w:sz w:val="28"/>
          <w:szCs w:val="28"/>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r>
        <w:rPr>
          <w:rFonts w:ascii="Times New Roman" w:hAnsi="Times New Roman" w:cs="Times New Roman"/>
          <w:sz w:val="28"/>
          <w:szCs w:val="28"/>
        </w:rPr>
        <w:br w:type="textWrapping"/>
      </w:r>
      <w:r>
        <w:rPr>
          <w:rFonts w:ascii="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14:paraId="02F2CB2A">
      <w:pPr>
        <w:spacing w:line="240" w:lineRule="auto"/>
        <w:rPr>
          <w:rFonts w:ascii="Times New Roman" w:hAnsi="Times New Roman" w:cs="Times New Roman"/>
          <w:sz w:val="28"/>
          <w:szCs w:val="28"/>
        </w:rPr>
      </w:pPr>
      <w:r>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14:paraId="1C966BA3">
      <w:pPr>
        <w:spacing w:line="240" w:lineRule="auto"/>
        <w:rPr>
          <w:rFonts w:ascii="Times New Roman" w:hAnsi="Times New Roman" w:cs="Times New Roman"/>
          <w:sz w:val="28"/>
          <w:szCs w:val="28"/>
        </w:rPr>
      </w:pPr>
      <w:r>
        <w:rPr>
          <w:rFonts w:ascii="Times New Roman" w:hAnsi="Times New Roman" w:cs="Times New Roman"/>
          <w:sz w:val="28"/>
          <w:szCs w:val="28"/>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14:paraId="3C2BCA4B">
      <w:pPr>
        <w:spacing w:line="240" w:lineRule="auto"/>
        <w:rPr>
          <w:rFonts w:ascii="Times New Roman" w:hAnsi="Times New Roman" w:cs="Times New Roman"/>
          <w:sz w:val="28"/>
          <w:szCs w:val="28"/>
        </w:rPr>
      </w:pPr>
      <w:r>
        <w:rPr>
          <w:rFonts w:ascii="Times New Roman" w:hAnsi="Times New Roman" w:cs="Times New Roman"/>
          <w:sz w:val="28"/>
          <w:szCs w:val="28"/>
        </w:rPr>
        <w:t>Помните! Нарушая правила дорожного движения, вы как бы негласно разрешаете нарушать их своим детям.</w:t>
      </w:r>
    </w:p>
    <w:p w14:paraId="184328A7">
      <w:pPr>
        <w:spacing w:line="240" w:lineRule="auto"/>
        <w:rPr>
          <w:rFonts w:ascii="Times New Roman" w:hAnsi="Times New Roman" w:cs="Times New Roman"/>
          <w:sz w:val="28"/>
          <w:szCs w:val="28"/>
        </w:rPr>
      </w:pPr>
      <w:r>
        <w:rPr>
          <w:rFonts w:ascii="Times New Roman" w:hAnsi="Times New Roman" w:cs="Times New Roman"/>
          <w:sz w:val="28"/>
          <w:szCs w:val="28"/>
        </w:rPr>
        <w:t>Учите ребенка:</w:t>
      </w:r>
    </w:p>
    <w:p w14:paraId="5C9434AC">
      <w:pPr>
        <w:spacing w:line="240" w:lineRule="auto"/>
        <w:rPr>
          <w:rFonts w:ascii="Times New Roman" w:hAnsi="Times New Roman" w:cs="Times New Roman"/>
          <w:sz w:val="28"/>
          <w:szCs w:val="28"/>
        </w:rPr>
      </w:pPr>
      <w:r>
        <w:rPr>
          <w:rFonts w:ascii="Times New Roman" w:hAnsi="Times New Roman" w:cs="Times New Roman"/>
          <w:sz w:val="28"/>
          <w:szCs w:val="28"/>
        </w:rPr>
        <w:t>- не спешить при переходе улицы;</w:t>
      </w:r>
    </w:p>
    <w:p w14:paraId="1A337914">
      <w:pPr>
        <w:spacing w:line="240" w:lineRule="auto"/>
        <w:rPr>
          <w:rFonts w:ascii="Times New Roman" w:hAnsi="Times New Roman" w:cs="Times New Roman"/>
          <w:sz w:val="28"/>
          <w:szCs w:val="28"/>
        </w:rPr>
      </w:pPr>
      <w:r>
        <w:rPr>
          <w:rFonts w:ascii="Times New Roman" w:hAnsi="Times New Roman" w:cs="Times New Roman"/>
          <w:sz w:val="28"/>
          <w:szCs w:val="28"/>
        </w:rPr>
        <w:t>- переходить дорогу лишь тогда, когда обзору ничто не мешает;</w:t>
      </w:r>
    </w:p>
    <w:p w14:paraId="38CAC9D9">
      <w:pPr>
        <w:spacing w:line="240" w:lineRule="auto"/>
        <w:rPr>
          <w:rFonts w:ascii="Times New Roman" w:hAnsi="Times New Roman" w:cs="Times New Roman"/>
          <w:sz w:val="28"/>
          <w:szCs w:val="28"/>
        </w:rPr>
      </w:pPr>
      <w:r>
        <w:rPr>
          <w:rFonts w:ascii="Times New Roman" w:hAnsi="Times New Roman" w:cs="Times New Roman"/>
          <w:sz w:val="28"/>
          <w:szCs w:val="28"/>
        </w:rPr>
        <w:t>- прежде чем перейти, дождаться, чтобы транспорт отъехал от остановки.</w:t>
      </w:r>
    </w:p>
    <w:p w14:paraId="056AA78D">
      <w:pPr>
        <w:spacing w:line="240" w:lineRule="auto"/>
        <w:rPr>
          <w:rFonts w:ascii="Times New Roman" w:hAnsi="Times New Roman" w:cs="Times New Roman"/>
          <w:sz w:val="28"/>
          <w:szCs w:val="28"/>
        </w:rPr>
      </w:pPr>
      <w:r>
        <w:rPr>
          <w:rFonts w:ascii="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14:paraId="2B278D90">
      <w:pPr>
        <w:spacing w:line="240" w:lineRule="auto"/>
        <w:rPr>
          <w:rFonts w:ascii="Times New Roman" w:hAnsi="Times New Roman" w:cs="Times New Roman"/>
          <w:sz w:val="28"/>
          <w:szCs w:val="28"/>
        </w:rPr>
      </w:pPr>
      <w:r>
        <w:rPr>
          <w:rFonts w:ascii="Times New Roman" w:hAnsi="Times New Roman" w:cs="Times New Roman"/>
          <w:sz w:val="28"/>
          <w:szCs w:val="28"/>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14:paraId="2E4CE942">
      <w:pPr>
        <w:spacing w:line="240" w:lineRule="auto"/>
        <w:rPr>
          <w:rFonts w:ascii="Times New Roman" w:hAnsi="Times New Roman" w:cs="Times New Roman"/>
          <w:sz w:val="28"/>
          <w:szCs w:val="28"/>
        </w:rPr>
      </w:pPr>
      <w:r>
        <w:rPr>
          <w:rFonts w:ascii="Times New Roman" w:hAnsi="Times New Roman" w:cs="Times New Roman"/>
          <w:sz w:val="28"/>
          <w:szCs w:val="28"/>
        </w:rPr>
        <w:t>Детские художественные произведения по теме для прочтения детям с последующей беседой о прочитанном:</w:t>
      </w:r>
    </w:p>
    <w:p w14:paraId="0E089676">
      <w:pPr>
        <w:spacing w:line="240" w:lineRule="auto"/>
        <w:rPr>
          <w:rFonts w:ascii="Times New Roman" w:hAnsi="Times New Roman" w:cs="Times New Roman"/>
          <w:sz w:val="28"/>
          <w:szCs w:val="28"/>
        </w:rPr>
      </w:pPr>
      <w:r>
        <w:rPr>
          <w:rFonts w:ascii="Times New Roman" w:hAnsi="Times New Roman" w:cs="Times New Roman"/>
          <w:sz w:val="28"/>
          <w:szCs w:val="28"/>
        </w:rPr>
        <w:t>- «Скверная история», «Дядя Степа – милиционер» С. Михалкова,</w:t>
      </w:r>
    </w:p>
    <w:p w14:paraId="64B6D051">
      <w:pPr>
        <w:spacing w:line="240" w:lineRule="auto"/>
        <w:rPr>
          <w:rFonts w:ascii="Times New Roman" w:hAnsi="Times New Roman" w:cs="Times New Roman"/>
          <w:sz w:val="28"/>
          <w:szCs w:val="28"/>
        </w:rPr>
      </w:pPr>
      <w:r>
        <w:rPr>
          <w:rFonts w:ascii="Times New Roman" w:hAnsi="Times New Roman" w:cs="Times New Roman"/>
          <w:sz w:val="28"/>
          <w:szCs w:val="28"/>
        </w:rPr>
        <w:t>- «Машины на нашей улице» М. Ильина и Е. Сегала,</w:t>
      </w:r>
    </w:p>
    <w:p w14:paraId="3D7967F0">
      <w:pPr>
        <w:spacing w:line="240" w:lineRule="auto"/>
        <w:rPr>
          <w:rFonts w:ascii="Times New Roman" w:hAnsi="Times New Roman" w:cs="Times New Roman"/>
          <w:sz w:val="28"/>
          <w:szCs w:val="28"/>
        </w:rPr>
      </w:pPr>
      <w:r>
        <w:rPr>
          <w:rFonts w:ascii="Times New Roman" w:hAnsi="Times New Roman" w:cs="Times New Roman"/>
          <w:sz w:val="28"/>
          <w:szCs w:val="28"/>
        </w:rPr>
        <w:t>- «Знакомьтесь, автомобиль», «Законы улиц и дорог», «Дорожная грамота» И. Серякова;</w:t>
      </w:r>
    </w:p>
    <w:p w14:paraId="05467CA2">
      <w:pPr>
        <w:spacing w:line="240" w:lineRule="auto"/>
        <w:rPr>
          <w:rFonts w:ascii="Times New Roman" w:hAnsi="Times New Roman" w:cs="Times New Roman"/>
          <w:sz w:val="28"/>
          <w:szCs w:val="28"/>
        </w:rPr>
      </w:pPr>
      <w:r>
        <w:rPr>
          <w:rFonts w:ascii="Times New Roman" w:hAnsi="Times New Roman" w:cs="Times New Roman"/>
          <w:sz w:val="28"/>
          <w:szCs w:val="28"/>
        </w:rPr>
        <w:t>- «Посмотрите, постовой», «Это улица моя» Я. Пищумова</w:t>
      </w:r>
    </w:p>
    <w:p w14:paraId="1E875894">
      <w:pPr>
        <w:spacing w:line="240" w:lineRule="auto"/>
        <w:rPr>
          <w:rFonts w:ascii="Times New Roman" w:hAnsi="Times New Roman" w:cs="Times New Roman"/>
          <w:sz w:val="28"/>
          <w:szCs w:val="28"/>
        </w:rPr>
      </w:pPr>
      <w:r>
        <w:rPr>
          <w:rFonts w:ascii="Times New Roman" w:hAnsi="Times New Roman" w:cs="Times New Roman"/>
          <w:sz w:val="28"/>
          <w:szCs w:val="28"/>
        </w:rPr>
        <w:t>Используйте прогулки с детьми для объяснения им правил безопасности на улицах. С этой целью полезно:</w:t>
      </w:r>
    </w:p>
    <w:p w14:paraId="74359D89">
      <w:pPr>
        <w:spacing w:line="240" w:lineRule="auto"/>
        <w:rPr>
          <w:rFonts w:ascii="Times New Roman" w:hAnsi="Times New Roman" w:cs="Times New Roman"/>
          <w:sz w:val="28"/>
          <w:szCs w:val="28"/>
        </w:rPr>
      </w:pPr>
      <w:r>
        <w:rPr>
          <w:rFonts w:ascii="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14:paraId="09B763A7">
      <w:pPr>
        <w:spacing w:line="240" w:lineRule="auto"/>
        <w:rPr>
          <w:rFonts w:ascii="Times New Roman" w:hAnsi="Times New Roman" w:cs="Times New Roman"/>
          <w:sz w:val="28"/>
          <w:szCs w:val="28"/>
        </w:rPr>
      </w:pPr>
      <w:r>
        <w:rPr>
          <w:rFonts w:ascii="Times New Roman" w:hAnsi="Times New Roman" w:cs="Times New Roman"/>
          <w:sz w:val="28"/>
          <w:szCs w:val="28"/>
        </w:rPr>
        <w:t>- показать знаки, указатели дорожного движения, рассказать об их значении;</w:t>
      </w:r>
    </w:p>
    <w:p w14:paraId="7D134E05">
      <w:pPr>
        <w:spacing w:line="240" w:lineRule="auto"/>
        <w:rPr>
          <w:rFonts w:ascii="Times New Roman" w:hAnsi="Times New Roman" w:cs="Times New Roman"/>
          <w:sz w:val="28"/>
          <w:szCs w:val="28"/>
        </w:rPr>
      </w:pPr>
      <w:r>
        <w:rPr>
          <w:rFonts w:ascii="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14:paraId="1F589301">
      <w:pPr>
        <w:spacing w:line="240" w:lineRule="auto"/>
        <w:rPr>
          <w:rFonts w:ascii="Times New Roman" w:hAnsi="Times New Roman" w:cs="Times New Roman"/>
          <w:sz w:val="28"/>
          <w:szCs w:val="28"/>
        </w:rPr>
      </w:pPr>
      <w:r>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14:paraId="021D4BF1">
      <w:pPr>
        <w:spacing w:line="240" w:lineRule="auto"/>
        <w:rPr>
          <w:rFonts w:ascii="Times New Roman" w:hAnsi="Times New Roman" w:cs="Times New Roman"/>
          <w:sz w:val="28"/>
          <w:szCs w:val="28"/>
        </w:rPr>
      </w:pPr>
      <w:r>
        <w:rPr>
          <w:rFonts w:ascii="Times New Roman" w:hAnsi="Times New Roman" w:cs="Times New Roman"/>
          <w:sz w:val="28"/>
          <w:szCs w:val="28"/>
        </w:rPr>
        <w:t>Уважаемые родители!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14:paraId="6D37A47E">
      <w:pPr>
        <w:spacing w:line="240" w:lineRule="auto"/>
        <w:rPr>
          <w:rFonts w:ascii="Times New Roman" w:hAnsi="Times New Roman" w:cs="Times New Roman"/>
          <w:sz w:val="28"/>
          <w:szCs w:val="28"/>
        </w:rPr>
      </w:pPr>
      <w:r>
        <w:rPr>
          <w:rFonts w:ascii="Times New Roman" w:hAnsi="Times New Roman" w:cs="Times New Roman"/>
          <w:sz w:val="28"/>
          <w:szCs w:val="28"/>
        </w:rPr>
        <w:t>К моменту поступления ребенка в школу он должен четко усвоить и соблюдать следующие правила поведения на улице и в транспорте:</w:t>
      </w:r>
    </w:p>
    <w:p w14:paraId="78399361">
      <w:pPr>
        <w:spacing w:line="240" w:lineRule="auto"/>
        <w:rPr>
          <w:rFonts w:ascii="Times New Roman" w:hAnsi="Times New Roman" w:cs="Times New Roman"/>
          <w:sz w:val="28"/>
          <w:szCs w:val="28"/>
        </w:rPr>
      </w:pPr>
      <w:r>
        <w:rPr>
          <w:rFonts w:ascii="Times New Roman" w:hAnsi="Times New Roman" w:cs="Times New Roman"/>
          <w:sz w:val="28"/>
          <w:szCs w:val="28"/>
        </w:rPr>
        <w:t>- играй только в стороне от дороги;</w:t>
      </w:r>
    </w:p>
    <w:p w14:paraId="1A8C97AB">
      <w:pPr>
        <w:spacing w:line="240" w:lineRule="auto"/>
        <w:rPr>
          <w:rFonts w:ascii="Times New Roman" w:hAnsi="Times New Roman" w:cs="Times New Roman"/>
          <w:sz w:val="28"/>
          <w:szCs w:val="28"/>
        </w:rPr>
      </w:pPr>
      <w:r>
        <w:rPr>
          <w:rFonts w:ascii="Times New Roman" w:hAnsi="Times New Roman" w:cs="Times New Roman"/>
          <w:sz w:val="28"/>
          <w:szCs w:val="28"/>
        </w:rPr>
        <w:t>- переходи улицу там, где обозначены указатели перехода, где нет – на перекрестках по линии тротуаров;</w:t>
      </w:r>
    </w:p>
    <w:p w14:paraId="5FF23CE4">
      <w:pPr>
        <w:spacing w:line="240" w:lineRule="auto"/>
        <w:rPr>
          <w:rFonts w:ascii="Times New Roman" w:hAnsi="Times New Roman" w:cs="Times New Roman"/>
          <w:sz w:val="28"/>
          <w:szCs w:val="28"/>
        </w:rPr>
      </w:pPr>
      <w:r>
        <w:rPr>
          <w:rFonts w:ascii="Times New Roman" w:hAnsi="Times New Roman" w:cs="Times New Roman"/>
          <w:sz w:val="28"/>
          <w:szCs w:val="28"/>
        </w:rPr>
        <w:t>- переходи улицу только шагом, не беги;</w:t>
      </w:r>
    </w:p>
    <w:p w14:paraId="2F09CA06">
      <w:pPr>
        <w:spacing w:line="240" w:lineRule="auto"/>
        <w:rPr>
          <w:rFonts w:ascii="Times New Roman" w:hAnsi="Times New Roman" w:cs="Times New Roman"/>
          <w:sz w:val="28"/>
          <w:szCs w:val="28"/>
        </w:rPr>
      </w:pPr>
      <w:r>
        <w:rPr>
          <w:rFonts w:ascii="Times New Roman" w:hAnsi="Times New Roman" w:cs="Times New Roman"/>
          <w:sz w:val="28"/>
          <w:szCs w:val="28"/>
        </w:rPr>
        <w:t>- следи за сигналом светофора;</w:t>
      </w:r>
    </w:p>
    <w:p w14:paraId="04ABC889">
      <w:pPr>
        <w:spacing w:line="240" w:lineRule="auto"/>
        <w:rPr>
          <w:rFonts w:ascii="Times New Roman" w:hAnsi="Times New Roman" w:cs="Times New Roman"/>
          <w:sz w:val="28"/>
          <w:szCs w:val="28"/>
        </w:rPr>
      </w:pPr>
      <w:r>
        <w:rPr>
          <w:rFonts w:ascii="Times New Roman" w:hAnsi="Times New Roman" w:cs="Times New Roman"/>
          <w:sz w:val="28"/>
          <w:szCs w:val="28"/>
        </w:rPr>
        <w:t>- посмотри при переходе дороги сначала налево, потом направо;</w:t>
      </w:r>
    </w:p>
    <w:p w14:paraId="788E162B">
      <w:pPr>
        <w:spacing w:line="240" w:lineRule="auto"/>
        <w:rPr>
          <w:rFonts w:ascii="Times New Roman" w:hAnsi="Times New Roman" w:cs="Times New Roman"/>
          <w:sz w:val="28"/>
          <w:szCs w:val="28"/>
        </w:rPr>
      </w:pPr>
      <w:r>
        <w:rPr>
          <w:rFonts w:ascii="Times New Roman" w:hAnsi="Times New Roman" w:cs="Times New Roman"/>
          <w:sz w:val="28"/>
          <w:szCs w:val="28"/>
        </w:rPr>
        <w:t>- не пересекай путь приближающемуся транспорту;</w:t>
      </w:r>
    </w:p>
    <w:p w14:paraId="52CACB2F">
      <w:pPr>
        <w:spacing w:line="240" w:lineRule="auto"/>
        <w:rPr>
          <w:rFonts w:ascii="Times New Roman" w:hAnsi="Times New Roman" w:cs="Times New Roman"/>
          <w:sz w:val="28"/>
          <w:szCs w:val="28"/>
        </w:rPr>
      </w:pPr>
      <w:r>
        <w:rPr>
          <w:rFonts w:ascii="Times New Roman" w:hAnsi="Times New Roman" w:cs="Times New Roman"/>
          <w:sz w:val="28"/>
          <w:szCs w:val="28"/>
        </w:rPr>
        <w:t>- машины, стоящие на дороге у тротуара или обочины, автобусы обходи сзади;</w:t>
      </w:r>
    </w:p>
    <w:p w14:paraId="7A81C55D">
      <w:pPr>
        <w:spacing w:line="240" w:lineRule="auto"/>
        <w:rPr>
          <w:rFonts w:ascii="Times New Roman" w:hAnsi="Times New Roman" w:cs="Times New Roman"/>
          <w:sz w:val="28"/>
          <w:szCs w:val="28"/>
        </w:rPr>
      </w:pPr>
      <w:r>
        <w:rPr>
          <w:rFonts w:ascii="Times New Roman" w:hAnsi="Times New Roman" w:cs="Times New Roman"/>
          <w:sz w:val="28"/>
          <w:szCs w:val="28"/>
        </w:rPr>
        <w:t>- трамвай всегда обходи спереди;</w:t>
      </w:r>
    </w:p>
    <w:p w14:paraId="32655D6A">
      <w:pPr>
        <w:spacing w:line="240" w:lineRule="auto"/>
        <w:rPr>
          <w:rFonts w:ascii="Times New Roman" w:hAnsi="Times New Roman" w:cs="Times New Roman"/>
          <w:sz w:val="28"/>
          <w:szCs w:val="28"/>
        </w:rPr>
      </w:pPr>
      <w:r>
        <w:rPr>
          <w:rFonts w:ascii="Times New Roman" w:hAnsi="Times New Roman" w:cs="Times New Roman"/>
          <w:sz w:val="28"/>
          <w:szCs w:val="28"/>
        </w:rPr>
        <w:t>- входи в любой транспорт и выходи из него только тогда, когда он стоит, нельзя прыгать на ходу;</w:t>
      </w:r>
    </w:p>
    <w:p w14:paraId="58F63024">
      <w:pPr>
        <w:spacing w:line="240" w:lineRule="auto"/>
        <w:rPr>
          <w:rFonts w:ascii="Times New Roman" w:hAnsi="Times New Roman" w:cs="Times New Roman"/>
          <w:sz w:val="28"/>
          <w:szCs w:val="28"/>
        </w:rPr>
      </w:pPr>
      <w:r>
        <w:rPr>
          <w:rFonts w:ascii="Times New Roman" w:hAnsi="Times New Roman" w:cs="Times New Roman"/>
          <w:sz w:val="28"/>
          <w:szCs w:val="28"/>
        </w:rPr>
        <w:t>- не высовывайся из окна движущегося транспорта;</w:t>
      </w:r>
    </w:p>
    <w:p w14:paraId="74B773EB">
      <w:pPr>
        <w:spacing w:line="240" w:lineRule="auto"/>
        <w:rPr>
          <w:rFonts w:ascii="Times New Roman" w:hAnsi="Times New Roman" w:cs="Times New Roman"/>
          <w:sz w:val="28"/>
          <w:szCs w:val="28"/>
        </w:rPr>
      </w:pPr>
      <w:r>
        <w:rPr>
          <w:rFonts w:ascii="Times New Roman" w:hAnsi="Times New Roman" w:cs="Times New Roman"/>
          <w:sz w:val="28"/>
          <w:szCs w:val="28"/>
        </w:rPr>
        <w:t>- не выезжай на велосипеде на проезжую часть;</w:t>
      </w:r>
    </w:p>
    <w:p w14:paraId="235E3607">
      <w:pPr>
        <w:spacing w:line="240" w:lineRule="auto"/>
        <w:rPr>
          <w:rFonts w:ascii="Times New Roman" w:hAnsi="Times New Roman" w:cs="Times New Roman"/>
          <w:sz w:val="28"/>
          <w:szCs w:val="28"/>
        </w:rPr>
      </w:pPr>
      <w:r>
        <w:rPr>
          <w:rFonts w:ascii="Times New Roman" w:hAnsi="Times New Roman" w:cs="Times New Roman"/>
          <w:sz w:val="28"/>
          <w:szCs w:val="28"/>
        </w:rPr>
        <w:t>- если ты потерялся на улице, не плачь, попроси взрослого или милиционера помочь тебе, назови свой домашний адрес;</w:t>
      </w:r>
    </w:p>
    <w:p w14:paraId="73F94D89">
      <w:pPr>
        <w:spacing w:line="240" w:lineRule="auto"/>
        <w:rPr>
          <w:rFonts w:ascii="Times New Roman" w:hAnsi="Times New Roman" w:cs="Times New Roman"/>
          <w:sz w:val="28"/>
          <w:szCs w:val="28"/>
        </w:rPr>
      </w:pPr>
      <w:r>
        <w:rPr>
          <w:rFonts w:ascii="Times New Roman" w:hAnsi="Times New Roman" w:cs="Times New Roman"/>
          <w:sz w:val="28"/>
          <w:szCs w:val="28"/>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14:paraId="1F0503E6">
      <w:pPr>
        <w:spacing w:line="240" w:lineRule="auto"/>
        <w:rPr>
          <w:rFonts w:ascii="Times New Roman" w:hAnsi="Times New Roman" w:cs="Times New Roman"/>
          <w:sz w:val="28"/>
          <w:szCs w:val="28"/>
        </w:rPr>
      </w:pPr>
      <w:r>
        <w:rPr>
          <w:rFonts w:ascii="Times New Roman" w:hAnsi="Times New Roman" w:cs="Times New Roman"/>
          <w:sz w:val="28"/>
          <w:szCs w:val="28"/>
        </w:rPr>
        <w:t>Важно воспитать у детей следующие виды навыков:</w:t>
      </w:r>
    </w:p>
    <w:p w14:paraId="6C440892">
      <w:pPr>
        <w:spacing w:line="240" w:lineRule="auto"/>
        <w:rPr>
          <w:rFonts w:ascii="Times New Roman" w:hAnsi="Times New Roman" w:cs="Times New Roman"/>
          <w:sz w:val="28"/>
          <w:szCs w:val="28"/>
        </w:rPr>
      </w:pPr>
      <w:r>
        <w:rPr>
          <w:rFonts w:ascii="Times New Roman" w:hAnsi="Times New Roman" w:cs="Times New Roman"/>
          <w:sz w:val="28"/>
          <w:szCs w:val="28"/>
        </w:rPr>
        <w:t>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14:paraId="35B6F8CE">
      <w:pPr>
        <w:spacing w:line="240" w:lineRule="auto"/>
        <w:rPr>
          <w:rFonts w:ascii="Times New Roman" w:hAnsi="Times New Roman" w:cs="Times New Roman"/>
          <w:sz w:val="28"/>
          <w:szCs w:val="28"/>
        </w:rPr>
      </w:pPr>
      <w:r>
        <w:rPr>
          <w:rFonts w:ascii="Times New Roman" w:hAnsi="Times New Roman" w:cs="Times New Roman"/>
          <w:sz w:val="28"/>
          <w:szCs w:val="28"/>
        </w:rPr>
        <w:t>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w:t>
      </w:r>
    </w:p>
    <w:p w14:paraId="24E9BD5B">
      <w:pPr>
        <w:spacing w:line="240" w:lineRule="auto"/>
        <w:rPr>
          <w:rFonts w:ascii="Times New Roman" w:hAnsi="Times New Roman" w:cs="Times New Roman"/>
          <w:sz w:val="28"/>
          <w:szCs w:val="28"/>
        </w:rPr>
      </w:pPr>
      <w:r>
        <w:rPr>
          <w:rFonts w:ascii="Times New Roman" w:hAnsi="Times New Roman" w:cs="Times New Roman"/>
          <w:sz w:val="28"/>
          <w:szCs w:val="28"/>
        </w:rPr>
        <w:t>3. Навык переключения на улицу.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14:paraId="47EEE710">
      <w:pPr>
        <w:spacing w:line="240" w:lineRule="auto"/>
        <w:rPr>
          <w:rFonts w:ascii="Times New Roman" w:hAnsi="Times New Roman" w:cs="Times New Roman"/>
          <w:sz w:val="28"/>
          <w:szCs w:val="28"/>
        </w:rPr>
      </w:pPr>
      <w:r>
        <w:rPr>
          <w:rFonts w:ascii="Times New Roman" w:hAnsi="Times New Roman" w:cs="Times New Roman"/>
          <w:sz w:val="28"/>
          <w:szCs w:val="28"/>
        </w:rPr>
        <w:t>4. Навык переключения на самоконтроль. Попав на проезжую часть, ребенок должен следить за своим поведением, правильно оценивать дорожную обстановку.</w:t>
      </w:r>
    </w:p>
    <w:p w14:paraId="30F3B52E">
      <w:pPr>
        <w:spacing w:line="240" w:lineRule="auto"/>
        <w:rPr>
          <w:rFonts w:ascii="Times New Roman" w:hAnsi="Times New Roman" w:cs="Times New Roman"/>
          <w:sz w:val="28"/>
          <w:szCs w:val="28"/>
        </w:rPr>
      </w:pPr>
      <w:r>
        <w:rPr>
          <w:rFonts w:ascii="Times New Roman" w:hAnsi="Times New Roman" w:cs="Times New Roman"/>
          <w:sz w:val="28"/>
          <w:szCs w:val="28"/>
        </w:rPr>
        <w:t xml:space="preserve">Учите детей наблюдать. Именно с двух до семи лет, пока на улице он рядом с вами, лучше всего привить ему те навыки, о которых говорилось выше. </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07DAD"/>
    <w:rsid w:val="00807DAD"/>
    <w:rsid w:val="00F30D32"/>
    <w:rsid w:val="7B0B47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Заголовок 1 Знак"/>
    <w:basedOn w:val="3"/>
    <w:link w:val="2"/>
    <w:uiPriority w:val="9"/>
    <w:rPr>
      <w:rFonts w:ascii="Times New Roman" w:hAnsi="Times New Roman" w:eastAsia="Times New Roman" w:cs="Times New Roman"/>
      <w:b/>
      <w:bCs/>
      <w:kern w:val="36"/>
      <w:sz w:val="48"/>
      <w:szCs w:val="48"/>
    </w:rPr>
  </w:style>
  <w:style w:type="paragraph" w:customStyle="1" w:styleId="8">
    <w:name w:val="nospacing"/>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msoins"/>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904</Words>
  <Characters>5155</Characters>
  <Lines>42</Lines>
  <Paragraphs>12</Paragraphs>
  <TotalTime>5</TotalTime>
  <ScaleCrop>false</ScaleCrop>
  <LinksUpToDate>false</LinksUpToDate>
  <CharactersWithSpaces>6047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2018-03-02T09:07:00Z</dcterms:created>
  <dc:creator>user</dc:creator>
  <cp:lastModifiedBy>user</cp:lastModifiedBy>
  <dcterms:modified xsi:type="dcterms:W3CDTF">2025-09-21T04:20:45Z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540719DB7B55417E842BE058AC7EEDA7_12</vt:lpwstr>
  </property>
</Properties>
</file>